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B4A03">
        <w:rPr>
          <w:rFonts w:ascii="Tahoma" w:hAnsi="Tahoma" w:cs="Tahoma"/>
          <w:b/>
          <w:bCs/>
          <w:sz w:val="20"/>
          <w:szCs w:val="20"/>
        </w:rPr>
        <w:t>Research Design</w:t>
      </w:r>
      <w:bookmarkStart w:id="0" w:name="_GoBack"/>
      <w:bookmarkEnd w:id="0"/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The variable that we manipulate is the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Independent Variable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(Levels of prep course)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One condition (group or level) will be the control and the other will be the experimental.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B4A03">
        <w:rPr>
          <w:rFonts w:ascii="Tahoma" w:hAnsi="Tahoma" w:cs="Tahoma"/>
          <w:b/>
          <w:bCs/>
          <w:sz w:val="20"/>
          <w:szCs w:val="20"/>
        </w:rPr>
        <w:t>Research Design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The variable that we measure is the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Dependent Variable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(Score on the SAT)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The dependent variable (score on the SAT) depends on the independent variable (prep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9B4A03">
        <w:rPr>
          <w:rFonts w:ascii="Tahoma" w:hAnsi="Tahoma" w:cs="Tahoma"/>
          <w:sz w:val="20"/>
          <w:szCs w:val="20"/>
        </w:rPr>
        <w:t>course</w:t>
      </w:r>
      <w:proofErr w:type="gramEnd"/>
      <w:r w:rsidRPr="009B4A03">
        <w:rPr>
          <w:rFonts w:ascii="Tahoma" w:hAnsi="Tahoma" w:cs="Tahoma"/>
          <w:sz w:val="20"/>
          <w:szCs w:val="20"/>
        </w:rPr>
        <w:t xml:space="preserve"> or no prep course).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  <w:r w:rsidRPr="009B4A03">
        <w:rPr>
          <w:rFonts w:ascii="Tahoma" w:hAnsi="Tahoma" w:cs="Tahoma"/>
          <w:b/>
          <w:bCs/>
          <w:sz w:val="20"/>
          <w:szCs w:val="20"/>
        </w:rPr>
        <w:t>Research Design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•Two variables: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•Levels of prep course (IV)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•Score on SAT (DV)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1. What type of variable is the IV?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2. What type of variable is the DV?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9B4A03">
        <w:rPr>
          <w:rFonts w:ascii="Tahoma" w:hAnsi="Tahoma" w:cs="Tahoma"/>
          <w:b/>
          <w:sz w:val="20"/>
          <w:szCs w:val="20"/>
        </w:rPr>
        <w:t xml:space="preserve">When to use the paired sample </w:t>
      </w:r>
      <w:r w:rsidRPr="009B4A03">
        <w:rPr>
          <w:rFonts w:ascii="Tahoma" w:hAnsi="Tahoma" w:cs="Tahoma"/>
          <w:b/>
          <w:i/>
          <w:iCs/>
          <w:sz w:val="20"/>
          <w:szCs w:val="20"/>
        </w:rPr>
        <w:t>t</w:t>
      </w:r>
      <w:r w:rsidRPr="009B4A03">
        <w:rPr>
          <w:rFonts w:ascii="Tahoma" w:hAnsi="Tahoma" w:cs="Tahoma"/>
          <w:b/>
          <w:sz w:val="20"/>
          <w:szCs w:val="20"/>
        </w:rPr>
        <w:t>-test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•The assumptions behind the test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1. Dependent variable is a scale variable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2. Observations are randomly selected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3. Population is normally distributed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4. Observations are dependent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 xml:space="preserve">5. Pop. </w:t>
      </w:r>
      <w:proofErr w:type="gramStart"/>
      <w:r w:rsidRPr="009B4A03">
        <w:rPr>
          <w:rFonts w:ascii="Tahoma" w:hAnsi="Tahoma" w:cs="Tahoma"/>
          <w:sz w:val="20"/>
          <w:szCs w:val="20"/>
        </w:rPr>
        <w:t>mean</w:t>
      </w:r>
      <w:proofErr w:type="gramEnd"/>
      <w:r w:rsidRPr="009B4A03">
        <w:rPr>
          <w:rFonts w:ascii="Tahoma" w:hAnsi="Tahoma" w:cs="Tahoma"/>
          <w:sz w:val="20"/>
          <w:szCs w:val="20"/>
        </w:rPr>
        <w:t xml:space="preserve"> difference is zero (</w:t>
      </w:r>
      <w:proofErr w:type="spellStart"/>
      <w:r w:rsidRPr="009B4A03">
        <w:rPr>
          <w:rFonts w:ascii="Tahoma" w:hAnsi="Tahoma" w:cs="Tahoma"/>
          <w:i/>
          <w:iCs/>
          <w:sz w:val="20"/>
          <w:szCs w:val="20"/>
        </w:rPr>
        <w:t>μMdiff</w:t>
      </w:r>
      <w:proofErr w:type="spellEnd"/>
      <w:r w:rsidRPr="009B4A03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9B4A03">
        <w:rPr>
          <w:rFonts w:ascii="Tahoma" w:hAnsi="Tahoma" w:cs="Tahoma"/>
          <w:sz w:val="20"/>
          <w:szCs w:val="20"/>
        </w:rPr>
        <w:t>= 0)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9B4A03">
        <w:rPr>
          <w:rFonts w:ascii="Tahoma" w:hAnsi="Tahoma" w:cs="Tahoma"/>
          <w:b/>
          <w:sz w:val="20"/>
          <w:szCs w:val="20"/>
        </w:rPr>
        <w:t>Population distribution of mean differences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• Similar to distribution of means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lastRenderedPageBreak/>
        <w:t xml:space="preserve">• Centered at </w:t>
      </w:r>
      <w:proofErr w:type="spellStart"/>
      <w:r w:rsidRPr="009B4A03">
        <w:rPr>
          <w:rFonts w:ascii="Tahoma" w:hAnsi="Tahoma" w:cs="Tahoma"/>
          <w:i/>
          <w:iCs/>
          <w:sz w:val="20"/>
          <w:szCs w:val="20"/>
        </w:rPr>
        <w:t>μMdiff</w:t>
      </w:r>
      <w:proofErr w:type="spellEnd"/>
      <w:r w:rsidRPr="009B4A03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9B4A03">
        <w:rPr>
          <w:rFonts w:ascii="Tahoma" w:hAnsi="Tahoma" w:cs="Tahoma"/>
          <w:sz w:val="20"/>
          <w:szCs w:val="20"/>
        </w:rPr>
        <w:t>= 0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• Ex. SAT data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• H0: No difference in scores on the SAT by students who did not or did take a prep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proofErr w:type="gramStart"/>
      <w:r w:rsidRPr="009B4A03">
        <w:rPr>
          <w:rFonts w:ascii="Tahoma" w:hAnsi="Tahoma" w:cs="Tahoma"/>
          <w:sz w:val="20"/>
          <w:szCs w:val="20"/>
        </w:rPr>
        <w:t>course</w:t>
      </w:r>
      <w:proofErr w:type="gramEnd"/>
      <w:r w:rsidRPr="009B4A03">
        <w:rPr>
          <w:rFonts w:ascii="Tahoma" w:hAnsi="Tahoma" w:cs="Tahoma"/>
          <w:sz w:val="20"/>
          <w:szCs w:val="20"/>
        </w:rPr>
        <w:t xml:space="preserve"> (</w:t>
      </w:r>
      <w:proofErr w:type="spellStart"/>
      <w:r w:rsidRPr="009B4A03">
        <w:rPr>
          <w:rFonts w:ascii="Tahoma" w:hAnsi="Tahoma" w:cs="Tahoma"/>
          <w:i/>
          <w:iCs/>
          <w:sz w:val="20"/>
          <w:szCs w:val="20"/>
        </w:rPr>
        <w:t>μMdiff</w:t>
      </w:r>
      <w:proofErr w:type="spellEnd"/>
      <w:r w:rsidRPr="009B4A03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9B4A03">
        <w:rPr>
          <w:rFonts w:ascii="Tahoma" w:hAnsi="Tahoma" w:cs="Tahoma"/>
          <w:sz w:val="20"/>
          <w:szCs w:val="20"/>
        </w:rPr>
        <w:t>= 0)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b/>
          <w:sz w:val="20"/>
          <w:szCs w:val="20"/>
        </w:rPr>
        <w:t xml:space="preserve">What is needed for a paired sample </w:t>
      </w:r>
      <w:r w:rsidRPr="009B4A03">
        <w:rPr>
          <w:rFonts w:ascii="Tahoma" w:hAnsi="Tahoma" w:cs="Tahoma"/>
          <w:b/>
          <w:i/>
          <w:iCs/>
          <w:sz w:val="20"/>
          <w:szCs w:val="20"/>
        </w:rPr>
        <w:t>t-</w:t>
      </w:r>
      <w:r w:rsidRPr="009B4A03">
        <w:rPr>
          <w:rFonts w:ascii="Tahoma" w:hAnsi="Tahoma" w:cs="Tahoma"/>
          <w:b/>
          <w:sz w:val="20"/>
          <w:szCs w:val="20"/>
        </w:rPr>
        <w:t>test?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•Mean difference from our sample (</w:t>
      </w:r>
      <w:proofErr w:type="spellStart"/>
      <w:r w:rsidRPr="009B4A03">
        <w:rPr>
          <w:rFonts w:ascii="Tahoma" w:hAnsi="Tahoma" w:cs="Tahoma"/>
          <w:i/>
          <w:iCs/>
          <w:sz w:val="20"/>
          <w:szCs w:val="20"/>
        </w:rPr>
        <w:t>Mdiff</w:t>
      </w:r>
      <w:proofErr w:type="spellEnd"/>
      <w:r w:rsidRPr="009B4A03">
        <w:rPr>
          <w:rFonts w:ascii="Tahoma" w:hAnsi="Tahoma" w:cs="Tahoma"/>
          <w:sz w:val="20"/>
          <w:szCs w:val="20"/>
        </w:rPr>
        <w:t>)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•Mean from distr. of mean diff. (</w:t>
      </w:r>
      <w:proofErr w:type="spellStart"/>
      <w:r w:rsidRPr="009B4A03">
        <w:rPr>
          <w:rFonts w:ascii="Tahoma" w:hAnsi="Tahoma" w:cs="Tahoma"/>
          <w:i/>
          <w:iCs/>
          <w:sz w:val="20"/>
          <w:szCs w:val="20"/>
        </w:rPr>
        <w:t>μMdiff</w:t>
      </w:r>
      <w:proofErr w:type="spellEnd"/>
      <w:r w:rsidRPr="009B4A03">
        <w:rPr>
          <w:rFonts w:ascii="Tahoma" w:hAnsi="Tahoma" w:cs="Tahoma"/>
          <w:sz w:val="20"/>
          <w:szCs w:val="20"/>
        </w:rPr>
        <w:t>)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•Standard error from distr. mean diff. (</w:t>
      </w:r>
      <w:proofErr w:type="spellStart"/>
      <w:r w:rsidRPr="009B4A03">
        <w:rPr>
          <w:rFonts w:ascii="Tahoma" w:hAnsi="Tahoma" w:cs="Tahoma"/>
          <w:i/>
          <w:iCs/>
          <w:sz w:val="20"/>
          <w:szCs w:val="20"/>
        </w:rPr>
        <w:t>sMdiff</w:t>
      </w:r>
      <w:proofErr w:type="spellEnd"/>
      <w:r w:rsidRPr="009B4A03">
        <w:rPr>
          <w:rFonts w:ascii="Tahoma" w:hAnsi="Tahoma" w:cs="Tahoma"/>
          <w:sz w:val="20"/>
          <w:szCs w:val="20"/>
        </w:rPr>
        <w:t>)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•Sample size (</w:t>
      </w:r>
      <w:r w:rsidRPr="009B4A03">
        <w:rPr>
          <w:rFonts w:ascii="Tahoma" w:hAnsi="Tahoma" w:cs="Tahoma"/>
          <w:i/>
          <w:iCs/>
          <w:sz w:val="20"/>
          <w:szCs w:val="20"/>
        </w:rPr>
        <w:t>N</w:t>
      </w:r>
      <w:r w:rsidRPr="009B4A03">
        <w:rPr>
          <w:rFonts w:ascii="Tahoma" w:hAnsi="Tahoma" w:cs="Tahoma"/>
          <w:sz w:val="20"/>
          <w:szCs w:val="20"/>
        </w:rPr>
        <w:t>)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b/>
          <w:sz w:val="20"/>
          <w:szCs w:val="20"/>
        </w:rPr>
        <w:t>To compute standard deviation we need: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•Individual difference scores (</w:t>
      </w:r>
      <w:proofErr w:type="spellStart"/>
      <w:r w:rsidRPr="009B4A03">
        <w:rPr>
          <w:rFonts w:ascii="Tahoma" w:hAnsi="Tahoma" w:cs="Tahoma"/>
          <w:i/>
          <w:iCs/>
          <w:sz w:val="20"/>
          <w:szCs w:val="20"/>
        </w:rPr>
        <w:t>Xdiff</w:t>
      </w:r>
      <w:proofErr w:type="spellEnd"/>
      <w:r w:rsidRPr="009B4A03">
        <w:rPr>
          <w:rFonts w:ascii="Tahoma" w:hAnsi="Tahoma" w:cs="Tahoma"/>
          <w:sz w:val="20"/>
          <w:szCs w:val="20"/>
        </w:rPr>
        <w:t>)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•Mean difference of the sample (</w:t>
      </w:r>
      <w:proofErr w:type="spellStart"/>
      <w:r w:rsidRPr="009B4A03">
        <w:rPr>
          <w:rFonts w:ascii="Tahoma" w:hAnsi="Tahoma" w:cs="Tahoma"/>
          <w:i/>
          <w:iCs/>
          <w:sz w:val="20"/>
          <w:szCs w:val="20"/>
        </w:rPr>
        <w:t>Mdiff</w:t>
      </w:r>
      <w:proofErr w:type="spellEnd"/>
      <w:r w:rsidRPr="009B4A03">
        <w:rPr>
          <w:rFonts w:ascii="Tahoma" w:hAnsi="Tahoma" w:cs="Tahoma"/>
          <w:sz w:val="20"/>
          <w:szCs w:val="20"/>
        </w:rPr>
        <w:t>)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•Sample size (</w:t>
      </w:r>
      <w:r w:rsidRPr="009B4A03">
        <w:rPr>
          <w:rFonts w:ascii="Tahoma" w:hAnsi="Tahoma" w:cs="Tahoma"/>
          <w:i/>
          <w:iCs/>
          <w:sz w:val="20"/>
          <w:szCs w:val="20"/>
        </w:rPr>
        <w:t>N</w:t>
      </w:r>
      <w:r w:rsidRPr="009B4A03">
        <w:rPr>
          <w:rFonts w:ascii="Tahoma" w:hAnsi="Tahoma" w:cs="Tahoma"/>
          <w:sz w:val="20"/>
          <w:szCs w:val="20"/>
        </w:rPr>
        <w:t>)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sz w:val="20"/>
          <w:szCs w:val="20"/>
        </w:rPr>
      </w:pPr>
      <w:r w:rsidRPr="009B4A03">
        <w:rPr>
          <w:rFonts w:ascii="Tahoma" w:hAnsi="Tahoma" w:cs="Tahoma"/>
          <w:b/>
          <w:sz w:val="20"/>
          <w:szCs w:val="20"/>
        </w:rPr>
        <w:t xml:space="preserve">To compute paired sample </w:t>
      </w:r>
      <w:r w:rsidRPr="009B4A03">
        <w:rPr>
          <w:rFonts w:ascii="Tahoma" w:hAnsi="Tahoma" w:cs="Tahoma"/>
          <w:b/>
          <w:i/>
          <w:iCs/>
          <w:sz w:val="20"/>
          <w:szCs w:val="20"/>
        </w:rPr>
        <w:t>t</w:t>
      </w:r>
      <w:r w:rsidRPr="009B4A03">
        <w:rPr>
          <w:rFonts w:ascii="Tahoma" w:hAnsi="Tahoma" w:cs="Tahoma"/>
          <w:b/>
          <w:sz w:val="20"/>
          <w:szCs w:val="20"/>
        </w:rPr>
        <w:t>-test:</w:t>
      </w:r>
    </w:p>
    <w:p w:rsidR="009B4A03" w:rsidRPr="009B4A03" w:rsidRDefault="009B4A03" w:rsidP="009B4A03">
      <w:pPr>
        <w:autoSpaceDE w:val="0"/>
        <w:autoSpaceDN w:val="0"/>
        <w:adjustRightInd w:val="0"/>
        <w:spacing w:line="240" w:lineRule="auto"/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>•Calculate difference for each person/observation</w:t>
      </w:r>
    </w:p>
    <w:p w:rsidR="00091F52" w:rsidRPr="009B4A03" w:rsidRDefault="009B4A03" w:rsidP="009B4A03">
      <w:pPr>
        <w:rPr>
          <w:rFonts w:ascii="Tahoma" w:hAnsi="Tahoma" w:cs="Tahoma"/>
          <w:sz w:val="20"/>
          <w:szCs w:val="20"/>
        </w:rPr>
      </w:pPr>
      <w:r w:rsidRPr="009B4A03">
        <w:rPr>
          <w:rFonts w:ascii="Tahoma" w:hAnsi="Tahoma" w:cs="Tahoma"/>
          <w:sz w:val="20"/>
          <w:szCs w:val="20"/>
        </w:rPr>
        <w:t xml:space="preserve">•Then treat the difference scores as a single sample </w:t>
      </w:r>
      <w:r w:rsidRPr="009B4A03">
        <w:rPr>
          <w:rFonts w:ascii="Tahoma" w:hAnsi="Tahoma" w:cs="Tahoma"/>
          <w:i/>
          <w:iCs/>
          <w:sz w:val="20"/>
          <w:szCs w:val="20"/>
        </w:rPr>
        <w:t>t</w:t>
      </w:r>
      <w:r w:rsidRPr="009B4A03">
        <w:rPr>
          <w:rFonts w:ascii="Tahoma" w:hAnsi="Tahoma" w:cs="Tahoma"/>
          <w:sz w:val="20"/>
          <w:szCs w:val="20"/>
        </w:rPr>
        <w:t>-test</w:t>
      </w:r>
    </w:p>
    <w:sectPr w:rsidR="00091F52" w:rsidRPr="009B4A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D20" w:rsidRDefault="00B85D20" w:rsidP="001410FD">
      <w:pPr>
        <w:spacing w:line="240" w:lineRule="auto"/>
      </w:pPr>
      <w:r>
        <w:separator/>
      </w:r>
    </w:p>
  </w:endnote>
  <w:endnote w:type="continuationSeparator" w:id="0">
    <w:p w:rsidR="00B85D20" w:rsidRDefault="00B85D20" w:rsidP="001410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D20" w:rsidRDefault="00B85D20" w:rsidP="001410FD">
      <w:pPr>
        <w:spacing w:line="240" w:lineRule="auto"/>
      </w:pPr>
      <w:r>
        <w:separator/>
      </w:r>
    </w:p>
  </w:footnote>
  <w:footnote w:type="continuationSeparator" w:id="0">
    <w:p w:rsidR="00B85D20" w:rsidRDefault="00B85D20" w:rsidP="001410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0FD" w:rsidRDefault="00AC1A97" w:rsidP="001410FD">
    <w:pPr>
      <w:pStyle w:val="Title"/>
      <w:widowControl/>
      <w:ind w:left="-720" w:right="-720"/>
      <w:rPr>
        <w:b w:val="0"/>
      </w:rPr>
    </w:pPr>
    <w:r>
      <w:rPr>
        <w:b w:val="0"/>
      </w:rPr>
      <w:t>Analytics</w:t>
    </w:r>
    <w:r w:rsidR="001410FD">
      <w:rPr>
        <w:b w:val="0"/>
      </w:rPr>
      <w:t xml:space="preserve"> for the Social and Behavioral Sciences</w:t>
    </w:r>
  </w:p>
  <w:p w:rsidR="001410FD" w:rsidRDefault="00CD131C" w:rsidP="001410FD">
    <w:pPr>
      <w:pStyle w:val="Header"/>
      <w:jc w:val="center"/>
    </w:pPr>
    <w:r>
      <w:rPr>
        <w:b/>
        <w:sz w:val="26"/>
        <w:szCs w:val="26"/>
      </w:rPr>
      <w:t>Lecture Outline</w:t>
    </w:r>
  </w:p>
  <w:p w:rsidR="001410FD" w:rsidRDefault="001410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E7C"/>
    <w:rsid w:val="00011113"/>
    <w:rsid w:val="00072D0E"/>
    <w:rsid w:val="00091F52"/>
    <w:rsid w:val="00092B9B"/>
    <w:rsid w:val="000B6B90"/>
    <w:rsid w:val="001410FD"/>
    <w:rsid w:val="0019605C"/>
    <w:rsid w:val="001C4895"/>
    <w:rsid w:val="001F4298"/>
    <w:rsid w:val="001F636A"/>
    <w:rsid w:val="002315F9"/>
    <w:rsid w:val="002B555D"/>
    <w:rsid w:val="002D10F0"/>
    <w:rsid w:val="0035632F"/>
    <w:rsid w:val="00390073"/>
    <w:rsid w:val="003C1EAF"/>
    <w:rsid w:val="004214A9"/>
    <w:rsid w:val="00443B26"/>
    <w:rsid w:val="00447EA2"/>
    <w:rsid w:val="00471486"/>
    <w:rsid w:val="005B2F05"/>
    <w:rsid w:val="00606736"/>
    <w:rsid w:val="006352D0"/>
    <w:rsid w:val="00653C29"/>
    <w:rsid w:val="00657736"/>
    <w:rsid w:val="0067506B"/>
    <w:rsid w:val="00676EA1"/>
    <w:rsid w:val="00715429"/>
    <w:rsid w:val="007339C4"/>
    <w:rsid w:val="00794412"/>
    <w:rsid w:val="00830EC3"/>
    <w:rsid w:val="008503F8"/>
    <w:rsid w:val="00851F0D"/>
    <w:rsid w:val="00901E17"/>
    <w:rsid w:val="0090653D"/>
    <w:rsid w:val="00935803"/>
    <w:rsid w:val="009702D9"/>
    <w:rsid w:val="009947F9"/>
    <w:rsid w:val="009A073A"/>
    <w:rsid w:val="009A5573"/>
    <w:rsid w:val="009B4A03"/>
    <w:rsid w:val="009B4C4C"/>
    <w:rsid w:val="009D0BB6"/>
    <w:rsid w:val="00A14070"/>
    <w:rsid w:val="00A25E6F"/>
    <w:rsid w:val="00AC1A97"/>
    <w:rsid w:val="00B2598B"/>
    <w:rsid w:val="00B76ED2"/>
    <w:rsid w:val="00B85D20"/>
    <w:rsid w:val="00C96EED"/>
    <w:rsid w:val="00CD131C"/>
    <w:rsid w:val="00DF22EE"/>
    <w:rsid w:val="00E00CA2"/>
    <w:rsid w:val="00ED0174"/>
    <w:rsid w:val="00ED455D"/>
    <w:rsid w:val="00F55E7C"/>
    <w:rsid w:val="00FA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30E52"/>
  <w15:docId w15:val="{19C57E90-7DCE-4785-84F5-85A34725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0FD"/>
  </w:style>
  <w:style w:type="paragraph" w:styleId="Footer">
    <w:name w:val="footer"/>
    <w:basedOn w:val="Normal"/>
    <w:link w:val="FooterChar"/>
    <w:uiPriority w:val="99"/>
    <w:unhideWhenUsed/>
    <w:rsid w:val="001410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0FD"/>
  </w:style>
  <w:style w:type="paragraph" w:styleId="BalloonText">
    <w:name w:val="Balloon Text"/>
    <w:basedOn w:val="Normal"/>
    <w:link w:val="BalloonTextChar"/>
    <w:uiPriority w:val="99"/>
    <w:semiHidden/>
    <w:unhideWhenUsed/>
    <w:rsid w:val="001410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0FD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1410FD"/>
    <w:pPr>
      <w:widowControl w:val="0"/>
      <w:spacing w:line="240" w:lineRule="auto"/>
      <w:ind w:right="-900"/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410FD"/>
    <w:rPr>
      <w:rFonts w:eastAsia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35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 Bubb</cp:lastModifiedBy>
  <cp:revision>5</cp:revision>
  <cp:lastPrinted>2015-01-19T19:16:00Z</cp:lastPrinted>
  <dcterms:created xsi:type="dcterms:W3CDTF">2015-10-01T22:19:00Z</dcterms:created>
  <dcterms:modified xsi:type="dcterms:W3CDTF">2019-07-15T15:19:00Z</dcterms:modified>
</cp:coreProperties>
</file>