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06B" w:rsidRDefault="0067506B" w:rsidP="0067506B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Module II: Individual Scores vs. Populations</w:t>
      </w:r>
    </w:p>
    <w:p w:rsidR="0067506B" w:rsidRDefault="0067506B" w:rsidP="0067506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Statistics for the Behavioral Sciences</w:t>
      </w:r>
    </w:p>
    <w:p w:rsidR="0067506B" w:rsidRDefault="0067506B" w:rsidP="0067506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1"/>
          <w:szCs w:val="21"/>
        </w:rPr>
      </w:pPr>
    </w:p>
    <w:p w:rsidR="0067506B" w:rsidRDefault="0067506B" w:rsidP="0067506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1"/>
          <w:szCs w:val="21"/>
        </w:rPr>
      </w:pPr>
    </w:p>
    <w:p w:rsidR="0067506B" w:rsidRPr="00C96EED" w:rsidRDefault="0067506B" w:rsidP="0067506B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C96EED">
        <w:rPr>
          <w:rFonts w:ascii="Tahoma" w:hAnsi="Tahoma" w:cs="Tahoma"/>
          <w:b/>
          <w:sz w:val="21"/>
          <w:szCs w:val="21"/>
        </w:rPr>
        <w:t>Z</w:t>
      </w:r>
      <w:r w:rsidRPr="00C96EED">
        <w:rPr>
          <w:rFonts w:ascii="Tahoma" w:hAnsi="Tahoma" w:cs="Tahoma"/>
          <w:b/>
          <w:sz w:val="20"/>
          <w:szCs w:val="20"/>
        </w:rPr>
        <w:t>-score?</w:t>
      </w:r>
      <w:bookmarkStart w:id="0" w:name="_GoBack"/>
      <w:bookmarkEnd w:id="0"/>
    </w:p>
    <w:p w:rsidR="0067506B" w:rsidRDefault="0067506B" w:rsidP="0067506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Population mean (</w:t>
      </w:r>
      <w:r>
        <w:rPr>
          <w:rFonts w:ascii="Tahoma" w:hAnsi="Tahoma" w:cs="Tahoma"/>
          <w:sz w:val="21"/>
          <w:szCs w:val="21"/>
        </w:rPr>
        <w:t>μ</w:t>
      </w:r>
      <w:r>
        <w:rPr>
          <w:rFonts w:ascii="Tahoma" w:hAnsi="Tahoma" w:cs="Tahoma"/>
          <w:sz w:val="20"/>
          <w:szCs w:val="20"/>
        </w:rPr>
        <w:t>)</w:t>
      </w:r>
    </w:p>
    <w:p w:rsidR="0067506B" w:rsidRDefault="0067506B" w:rsidP="0067506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Population standard deviation (</w:t>
      </w:r>
      <w:r>
        <w:rPr>
          <w:rFonts w:ascii="Tahoma" w:hAnsi="Tahoma" w:cs="Tahoma"/>
          <w:sz w:val="21"/>
          <w:szCs w:val="21"/>
        </w:rPr>
        <w:t>σ</w:t>
      </w:r>
      <w:r>
        <w:rPr>
          <w:rFonts w:ascii="Tahoma" w:hAnsi="Tahoma" w:cs="Tahoma"/>
          <w:sz w:val="20"/>
          <w:szCs w:val="20"/>
        </w:rPr>
        <w:t>)</w:t>
      </w:r>
    </w:p>
    <w:p w:rsidR="0067506B" w:rsidRDefault="0067506B" w:rsidP="0067506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Individual score (</w:t>
      </w:r>
      <w:r>
        <w:rPr>
          <w:rFonts w:ascii="Tahoma" w:hAnsi="Tahoma" w:cs="Tahoma"/>
          <w:sz w:val="21"/>
          <w:szCs w:val="21"/>
        </w:rPr>
        <w:t>X</w:t>
      </w:r>
      <w:r>
        <w:rPr>
          <w:rFonts w:ascii="Tahoma" w:hAnsi="Tahoma" w:cs="Tahoma"/>
          <w:sz w:val="20"/>
          <w:szCs w:val="20"/>
        </w:rPr>
        <w:t>)</w:t>
      </w:r>
    </w:p>
    <w:p w:rsidR="0067506B" w:rsidRDefault="0067506B" w:rsidP="0067506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67506B" w:rsidRDefault="0067506B" w:rsidP="0067506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67506B" w:rsidRDefault="0067506B" w:rsidP="0067506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67506B" w:rsidRDefault="0067506B" w:rsidP="0067506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67506B" w:rsidRDefault="0067506B" w:rsidP="0067506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67506B" w:rsidRPr="00C96EED" w:rsidRDefault="0067506B" w:rsidP="0067506B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C96EED">
        <w:rPr>
          <w:rFonts w:ascii="Arial" w:hAnsi="Arial" w:cs="Arial"/>
          <w:b/>
          <w:sz w:val="20"/>
          <w:szCs w:val="20"/>
        </w:rPr>
        <w:t>•</w:t>
      </w:r>
      <w:r w:rsidRPr="00C96EED">
        <w:rPr>
          <w:rFonts w:ascii="Tahoma" w:hAnsi="Tahoma" w:cs="Tahoma"/>
          <w:b/>
          <w:sz w:val="21"/>
          <w:szCs w:val="21"/>
        </w:rPr>
        <w:t>Z</w:t>
      </w:r>
      <w:r w:rsidRPr="00C96EED">
        <w:rPr>
          <w:rFonts w:ascii="Tahoma" w:hAnsi="Tahoma" w:cs="Tahoma"/>
          <w:b/>
          <w:sz w:val="20"/>
          <w:szCs w:val="20"/>
        </w:rPr>
        <w:t>-scores allow for percentile conversion</w:t>
      </w:r>
    </w:p>
    <w:p w:rsidR="0067506B" w:rsidRDefault="0067506B" w:rsidP="0067506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67506B" w:rsidRDefault="0067506B" w:rsidP="0067506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67506B" w:rsidRDefault="0067506B" w:rsidP="0067506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67506B" w:rsidRDefault="0067506B" w:rsidP="0067506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67506B" w:rsidRDefault="0067506B" w:rsidP="0067506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67506B" w:rsidRDefault="0067506B" w:rsidP="0067506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67506B" w:rsidRDefault="0067506B" w:rsidP="0067506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67506B" w:rsidRDefault="0067506B" w:rsidP="0067506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67506B" w:rsidRDefault="0067506B" w:rsidP="0067506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67506B" w:rsidRDefault="0067506B" w:rsidP="0067506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67506B" w:rsidRPr="00C96EED" w:rsidRDefault="0067506B" w:rsidP="0067506B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C96EED">
        <w:rPr>
          <w:rFonts w:ascii="Arial" w:hAnsi="Arial" w:cs="Arial"/>
          <w:b/>
          <w:sz w:val="20"/>
          <w:szCs w:val="20"/>
        </w:rPr>
        <w:t>•</w:t>
      </w:r>
      <w:r w:rsidRPr="00C96EED">
        <w:rPr>
          <w:rFonts w:ascii="Tahoma" w:hAnsi="Tahoma" w:cs="Tahoma"/>
          <w:b/>
          <w:sz w:val="20"/>
          <w:szCs w:val="20"/>
        </w:rPr>
        <w:t>What percentile is 71 in. on height?</w:t>
      </w:r>
    </w:p>
    <w:p w:rsidR="0067506B" w:rsidRDefault="0067506B" w:rsidP="0067506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1"/>
          <w:szCs w:val="21"/>
        </w:rPr>
      </w:pPr>
    </w:p>
    <w:p w:rsidR="0067506B" w:rsidRDefault="0067506B" w:rsidP="0067506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1"/>
          <w:szCs w:val="21"/>
        </w:rPr>
      </w:pPr>
    </w:p>
    <w:p w:rsidR="0067506B" w:rsidRDefault="0067506B" w:rsidP="0067506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1"/>
          <w:szCs w:val="21"/>
        </w:rPr>
      </w:pPr>
    </w:p>
    <w:p w:rsidR="0067506B" w:rsidRDefault="0067506B" w:rsidP="0067506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1"/>
          <w:szCs w:val="21"/>
        </w:rPr>
      </w:pPr>
    </w:p>
    <w:p w:rsidR="0067506B" w:rsidRDefault="0067506B" w:rsidP="0067506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1"/>
          <w:szCs w:val="21"/>
        </w:rPr>
      </w:pPr>
    </w:p>
    <w:p w:rsidR="0067506B" w:rsidRPr="00C96EED" w:rsidRDefault="0067506B" w:rsidP="0067506B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C96EED">
        <w:rPr>
          <w:rFonts w:ascii="Tahoma" w:hAnsi="Tahoma" w:cs="Tahoma"/>
          <w:b/>
          <w:sz w:val="21"/>
          <w:szCs w:val="21"/>
        </w:rPr>
        <w:t>Z</w:t>
      </w:r>
      <w:r w:rsidRPr="00C96EED">
        <w:rPr>
          <w:rFonts w:ascii="Tahoma" w:hAnsi="Tahoma" w:cs="Tahoma"/>
          <w:b/>
          <w:sz w:val="20"/>
          <w:szCs w:val="20"/>
        </w:rPr>
        <w:t>-score?</w:t>
      </w:r>
    </w:p>
    <w:p w:rsidR="0067506B" w:rsidRDefault="0067506B" w:rsidP="0067506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Population mean (</w:t>
      </w:r>
      <w:r>
        <w:rPr>
          <w:rFonts w:ascii="Tahoma" w:hAnsi="Tahoma" w:cs="Tahoma"/>
          <w:sz w:val="21"/>
          <w:szCs w:val="21"/>
        </w:rPr>
        <w:t>μ</w:t>
      </w:r>
      <w:r>
        <w:rPr>
          <w:rFonts w:ascii="Tahoma" w:hAnsi="Tahoma" w:cs="Tahoma"/>
          <w:sz w:val="20"/>
          <w:szCs w:val="20"/>
        </w:rPr>
        <w:t>) = 67</w:t>
      </w:r>
    </w:p>
    <w:p w:rsidR="0067506B" w:rsidRDefault="0067506B" w:rsidP="0067506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Population standard deviation (</w:t>
      </w:r>
      <w:r>
        <w:rPr>
          <w:rFonts w:ascii="Tahoma" w:hAnsi="Tahoma" w:cs="Tahoma"/>
          <w:sz w:val="21"/>
          <w:szCs w:val="21"/>
        </w:rPr>
        <w:t>σ</w:t>
      </w:r>
      <w:r>
        <w:rPr>
          <w:rFonts w:ascii="Tahoma" w:hAnsi="Tahoma" w:cs="Tahoma"/>
          <w:sz w:val="20"/>
          <w:szCs w:val="20"/>
        </w:rPr>
        <w:t>) = 4.13</w:t>
      </w:r>
    </w:p>
    <w:p w:rsidR="0067506B" w:rsidRDefault="0067506B" w:rsidP="0067506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Individual score (</w:t>
      </w:r>
      <w:r>
        <w:rPr>
          <w:rFonts w:ascii="Tahoma" w:hAnsi="Tahoma" w:cs="Tahoma"/>
          <w:sz w:val="21"/>
          <w:szCs w:val="21"/>
        </w:rPr>
        <w:t>X</w:t>
      </w:r>
      <w:r>
        <w:rPr>
          <w:rFonts w:ascii="Tahoma" w:hAnsi="Tahoma" w:cs="Tahoma"/>
          <w:sz w:val="20"/>
          <w:szCs w:val="20"/>
        </w:rPr>
        <w:t>) = 71</w:t>
      </w:r>
    </w:p>
    <w:p w:rsidR="0067506B" w:rsidRDefault="0067506B" w:rsidP="0067506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1"/>
          <w:szCs w:val="21"/>
        </w:rPr>
        <w:t>Z</w:t>
      </w:r>
      <w:r>
        <w:rPr>
          <w:rFonts w:ascii="Tahoma" w:hAnsi="Tahoma" w:cs="Tahoma"/>
          <w:sz w:val="20"/>
          <w:szCs w:val="20"/>
        </w:rPr>
        <w:t>-score is 0.97</w:t>
      </w:r>
    </w:p>
    <w:p w:rsidR="00C96EED" w:rsidRDefault="00C96EED" w:rsidP="0067506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1"/>
          <w:szCs w:val="21"/>
        </w:rPr>
      </w:pPr>
    </w:p>
    <w:p w:rsidR="00C96EED" w:rsidRDefault="00C96EED" w:rsidP="0067506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1"/>
          <w:szCs w:val="21"/>
        </w:rPr>
      </w:pPr>
    </w:p>
    <w:p w:rsidR="00C96EED" w:rsidRDefault="00C96EED" w:rsidP="0067506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1"/>
          <w:szCs w:val="21"/>
        </w:rPr>
      </w:pPr>
    </w:p>
    <w:p w:rsidR="00C96EED" w:rsidRDefault="00C96EED" w:rsidP="0067506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1"/>
          <w:szCs w:val="21"/>
        </w:rPr>
      </w:pPr>
    </w:p>
    <w:p w:rsidR="00C96EED" w:rsidRDefault="00C96EED" w:rsidP="0067506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1"/>
          <w:szCs w:val="21"/>
        </w:rPr>
      </w:pPr>
    </w:p>
    <w:p w:rsidR="00C96EED" w:rsidRDefault="00C96EED" w:rsidP="0067506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1"/>
          <w:szCs w:val="21"/>
        </w:rPr>
      </w:pPr>
    </w:p>
    <w:p w:rsidR="0067506B" w:rsidRPr="00C96EED" w:rsidRDefault="0067506B" w:rsidP="0067506B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1"/>
          <w:szCs w:val="21"/>
        </w:rPr>
      </w:pPr>
      <w:r w:rsidRPr="00C96EED">
        <w:rPr>
          <w:rFonts w:ascii="Tahoma" w:hAnsi="Tahoma" w:cs="Tahoma"/>
          <w:b/>
          <w:sz w:val="21"/>
          <w:szCs w:val="21"/>
        </w:rPr>
        <w:t>Table B-1</w:t>
      </w:r>
    </w:p>
    <w:p w:rsidR="00C96EED" w:rsidRDefault="00C96EED" w:rsidP="0067506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C96EED" w:rsidRDefault="00C96EED" w:rsidP="0067506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C96EED" w:rsidRDefault="00C96EED" w:rsidP="0067506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C96EED" w:rsidRDefault="00C96EED" w:rsidP="0067506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C96EED" w:rsidRDefault="00C96EED" w:rsidP="0067506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C96EED" w:rsidRDefault="00C96EED" w:rsidP="0067506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C96EED" w:rsidRDefault="00C96EED" w:rsidP="0067506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C96EED" w:rsidRDefault="00C96EED" w:rsidP="0067506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C96EED" w:rsidRDefault="00C96EED" w:rsidP="0067506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67506B" w:rsidRPr="00C96EED" w:rsidRDefault="0067506B" w:rsidP="0067506B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C96EED">
        <w:rPr>
          <w:rFonts w:ascii="Arial" w:hAnsi="Arial" w:cs="Arial"/>
          <w:b/>
          <w:sz w:val="20"/>
          <w:szCs w:val="20"/>
        </w:rPr>
        <w:t>•</w:t>
      </w:r>
      <w:r w:rsidRPr="00C96EED">
        <w:rPr>
          <w:rFonts w:ascii="Tahoma" w:hAnsi="Tahoma" w:cs="Tahoma"/>
          <w:b/>
          <w:sz w:val="21"/>
          <w:szCs w:val="21"/>
        </w:rPr>
        <w:t>Z</w:t>
      </w:r>
      <w:r w:rsidRPr="00C96EED">
        <w:rPr>
          <w:rFonts w:ascii="Tahoma" w:hAnsi="Tahoma" w:cs="Tahoma"/>
          <w:b/>
          <w:sz w:val="20"/>
          <w:szCs w:val="20"/>
        </w:rPr>
        <w:t>-scores allow for percentile conversion</w:t>
      </w:r>
    </w:p>
    <w:p w:rsidR="0067506B" w:rsidRDefault="0067506B" w:rsidP="0067506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•</w:t>
      </w:r>
      <w:r>
        <w:rPr>
          <w:rFonts w:ascii="Tahoma" w:hAnsi="Tahoma" w:cs="Tahoma"/>
          <w:sz w:val="20"/>
          <w:szCs w:val="20"/>
        </w:rPr>
        <w:t>What percentile is 71 in. on height?</w:t>
      </w:r>
    </w:p>
    <w:p w:rsidR="0067506B" w:rsidRDefault="0067506B" w:rsidP="0067506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1"/>
          <w:szCs w:val="21"/>
        </w:rPr>
        <w:t>Z</w:t>
      </w:r>
      <w:r>
        <w:rPr>
          <w:rFonts w:ascii="Tahoma" w:hAnsi="Tahoma" w:cs="Tahoma"/>
          <w:sz w:val="20"/>
          <w:szCs w:val="20"/>
        </w:rPr>
        <w:t>-score is 0.97 (go to table B-1)</w:t>
      </w:r>
    </w:p>
    <w:p w:rsidR="0067506B" w:rsidRDefault="0067506B" w:rsidP="0067506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Equals the 83</w:t>
      </w:r>
      <w:r>
        <w:rPr>
          <w:rFonts w:ascii="Tahoma" w:hAnsi="Tahoma" w:cs="Tahoma"/>
          <w:sz w:val="13"/>
          <w:szCs w:val="13"/>
        </w:rPr>
        <w:t xml:space="preserve">rd </w:t>
      </w:r>
      <w:r>
        <w:rPr>
          <w:rFonts w:ascii="Tahoma" w:hAnsi="Tahoma" w:cs="Tahoma"/>
          <w:sz w:val="20"/>
          <w:szCs w:val="20"/>
        </w:rPr>
        <w:t>percentile</w:t>
      </w:r>
    </w:p>
    <w:p w:rsidR="00C96EED" w:rsidRDefault="00C96EED" w:rsidP="0067506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C96EED" w:rsidRDefault="00C96EED" w:rsidP="0067506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C96EED" w:rsidRDefault="00C96EED" w:rsidP="0067506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C96EED" w:rsidRDefault="00C96EED" w:rsidP="0067506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C96EED" w:rsidRDefault="00C96EED" w:rsidP="0067506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67506B" w:rsidRPr="00C96EED" w:rsidRDefault="0067506B" w:rsidP="0067506B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C96EED">
        <w:rPr>
          <w:rFonts w:ascii="Arial" w:hAnsi="Arial" w:cs="Arial"/>
          <w:b/>
          <w:sz w:val="20"/>
          <w:szCs w:val="20"/>
        </w:rPr>
        <w:t>•</w:t>
      </w:r>
      <w:r w:rsidRPr="00C96EED">
        <w:rPr>
          <w:rFonts w:ascii="Tahoma" w:hAnsi="Tahoma" w:cs="Tahoma"/>
          <w:b/>
          <w:sz w:val="21"/>
          <w:szCs w:val="21"/>
        </w:rPr>
        <w:t>Z</w:t>
      </w:r>
      <w:r w:rsidRPr="00C96EED">
        <w:rPr>
          <w:rFonts w:ascii="Tahoma" w:hAnsi="Tahoma" w:cs="Tahoma"/>
          <w:b/>
          <w:sz w:val="20"/>
          <w:szCs w:val="20"/>
        </w:rPr>
        <w:t>-scores allow for percentile conversion</w:t>
      </w:r>
    </w:p>
    <w:p w:rsidR="0067506B" w:rsidRDefault="0067506B" w:rsidP="0067506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What percentile is 61 in. on height?</w:t>
      </w:r>
    </w:p>
    <w:p w:rsidR="00C96EED" w:rsidRDefault="00C96EED" w:rsidP="0067506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1"/>
          <w:szCs w:val="21"/>
        </w:rPr>
      </w:pPr>
    </w:p>
    <w:p w:rsidR="00C96EED" w:rsidRDefault="00C96EED" w:rsidP="0067506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1"/>
          <w:szCs w:val="21"/>
        </w:rPr>
      </w:pPr>
    </w:p>
    <w:p w:rsidR="00C96EED" w:rsidRDefault="00C96EED" w:rsidP="0067506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1"/>
          <w:szCs w:val="21"/>
        </w:rPr>
      </w:pPr>
    </w:p>
    <w:p w:rsidR="00C96EED" w:rsidRDefault="00C96EED" w:rsidP="0067506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1"/>
          <w:szCs w:val="21"/>
        </w:rPr>
      </w:pPr>
    </w:p>
    <w:p w:rsidR="00C96EED" w:rsidRDefault="00C96EED" w:rsidP="0067506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1"/>
          <w:szCs w:val="21"/>
        </w:rPr>
      </w:pPr>
    </w:p>
    <w:p w:rsidR="00C96EED" w:rsidRDefault="00C96EED" w:rsidP="0067506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1"/>
          <w:szCs w:val="21"/>
        </w:rPr>
      </w:pPr>
    </w:p>
    <w:p w:rsidR="0067506B" w:rsidRPr="00C96EED" w:rsidRDefault="0067506B" w:rsidP="0067506B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C96EED">
        <w:rPr>
          <w:rFonts w:ascii="Tahoma" w:hAnsi="Tahoma" w:cs="Tahoma"/>
          <w:b/>
          <w:sz w:val="21"/>
          <w:szCs w:val="21"/>
        </w:rPr>
        <w:t>Z</w:t>
      </w:r>
      <w:r w:rsidRPr="00C96EED">
        <w:rPr>
          <w:rFonts w:ascii="Tahoma" w:hAnsi="Tahoma" w:cs="Tahoma"/>
          <w:b/>
          <w:sz w:val="20"/>
          <w:szCs w:val="20"/>
        </w:rPr>
        <w:t>-score?</w:t>
      </w:r>
    </w:p>
    <w:p w:rsidR="0067506B" w:rsidRDefault="0067506B" w:rsidP="0067506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Population mean (</w:t>
      </w:r>
      <w:r>
        <w:rPr>
          <w:rFonts w:ascii="Tahoma" w:hAnsi="Tahoma" w:cs="Tahoma"/>
          <w:sz w:val="21"/>
          <w:szCs w:val="21"/>
        </w:rPr>
        <w:t>μ</w:t>
      </w:r>
      <w:r>
        <w:rPr>
          <w:rFonts w:ascii="Tahoma" w:hAnsi="Tahoma" w:cs="Tahoma"/>
          <w:sz w:val="20"/>
          <w:szCs w:val="20"/>
        </w:rPr>
        <w:t>) = 67</w:t>
      </w:r>
    </w:p>
    <w:p w:rsidR="0067506B" w:rsidRDefault="0067506B" w:rsidP="0067506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Population standard deviation (</w:t>
      </w:r>
      <w:r>
        <w:rPr>
          <w:rFonts w:ascii="Tahoma" w:hAnsi="Tahoma" w:cs="Tahoma"/>
          <w:sz w:val="21"/>
          <w:szCs w:val="21"/>
        </w:rPr>
        <w:t>σ</w:t>
      </w:r>
      <w:r>
        <w:rPr>
          <w:rFonts w:ascii="Tahoma" w:hAnsi="Tahoma" w:cs="Tahoma"/>
          <w:sz w:val="20"/>
          <w:szCs w:val="20"/>
        </w:rPr>
        <w:t>) = 4.13</w:t>
      </w:r>
    </w:p>
    <w:p w:rsidR="0067506B" w:rsidRDefault="0067506B" w:rsidP="0067506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Individual score (</w:t>
      </w:r>
      <w:r>
        <w:rPr>
          <w:rFonts w:ascii="Tahoma" w:hAnsi="Tahoma" w:cs="Tahoma"/>
          <w:sz w:val="21"/>
          <w:szCs w:val="21"/>
        </w:rPr>
        <w:t>X</w:t>
      </w:r>
      <w:r>
        <w:rPr>
          <w:rFonts w:ascii="Tahoma" w:hAnsi="Tahoma" w:cs="Tahoma"/>
          <w:sz w:val="20"/>
          <w:szCs w:val="20"/>
        </w:rPr>
        <w:t>) = 61</w:t>
      </w:r>
    </w:p>
    <w:p w:rsidR="0067506B" w:rsidRDefault="0067506B" w:rsidP="0067506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Table B-1</w:t>
      </w:r>
    </w:p>
    <w:p w:rsidR="0067506B" w:rsidRDefault="0067506B" w:rsidP="0067506B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1"/>
          <w:szCs w:val="21"/>
        </w:rPr>
        <w:t>Z</w:t>
      </w:r>
      <w:r>
        <w:rPr>
          <w:rFonts w:ascii="Tahoma" w:hAnsi="Tahoma" w:cs="Tahoma"/>
          <w:sz w:val="20"/>
          <w:szCs w:val="20"/>
        </w:rPr>
        <w:t>-score is -1.45</w:t>
      </w:r>
    </w:p>
    <w:p w:rsidR="008503F8" w:rsidRPr="0067506B" w:rsidRDefault="0067506B" w:rsidP="0067506B">
      <w:r>
        <w:rPr>
          <w:rFonts w:ascii="Arial" w:hAnsi="Arial" w:cs="Arial"/>
          <w:sz w:val="20"/>
          <w:szCs w:val="20"/>
        </w:rPr>
        <w:t>•</w:t>
      </w:r>
      <w:r>
        <w:rPr>
          <w:rFonts w:ascii="Tahoma" w:hAnsi="Tahoma" w:cs="Tahoma"/>
          <w:sz w:val="20"/>
          <w:szCs w:val="20"/>
        </w:rPr>
        <w:t>Equals the 7</w:t>
      </w:r>
      <w:r>
        <w:rPr>
          <w:rFonts w:ascii="Tahoma" w:hAnsi="Tahoma" w:cs="Tahoma"/>
          <w:sz w:val="13"/>
          <w:szCs w:val="13"/>
        </w:rPr>
        <w:t xml:space="preserve">th </w:t>
      </w:r>
      <w:r>
        <w:rPr>
          <w:rFonts w:ascii="Tahoma" w:hAnsi="Tahoma" w:cs="Tahoma"/>
          <w:sz w:val="20"/>
          <w:szCs w:val="20"/>
        </w:rPr>
        <w:t>percentile</w:t>
      </w:r>
    </w:p>
    <w:sectPr w:rsidR="008503F8" w:rsidRPr="0067506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E8F" w:rsidRDefault="00C61E8F" w:rsidP="001410FD">
      <w:pPr>
        <w:spacing w:line="240" w:lineRule="auto"/>
      </w:pPr>
      <w:r>
        <w:separator/>
      </w:r>
    </w:p>
  </w:endnote>
  <w:endnote w:type="continuationSeparator" w:id="0">
    <w:p w:rsidR="00C61E8F" w:rsidRDefault="00C61E8F" w:rsidP="001410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E8F" w:rsidRDefault="00C61E8F" w:rsidP="001410FD">
      <w:pPr>
        <w:spacing w:line="240" w:lineRule="auto"/>
      </w:pPr>
      <w:r>
        <w:separator/>
      </w:r>
    </w:p>
  </w:footnote>
  <w:footnote w:type="continuationSeparator" w:id="0">
    <w:p w:rsidR="00C61E8F" w:rsidRDefault="00C61E8F" w:rsidP="001410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0FD" w:rsidRDefault="001410FD" w:rsidP="001410FD">
    <w:pPr>
      <w:pStyle w:val="Title"/>
      <w:widowControl/>
      <w:ind w:left="-720" w:right="-720"/>
      <w:rPr>
        <w:b w:val="0"/>
      </w:rPr>
    </w:pPr>
    <w:r>
      <w:rPr>
        <w:b w:val="0"/>
      </w:rPr>
      <w:t>Statistics for the Social and Behavioral Sciences</w:t>
    </w:r>
  </w:p>
  <w:p w:rsidR="001410FD" w:rsidRDefault="00BA6A7D" w:rsidP="001410FD">
    <w:pPr>
      <w:pStyle w:val="Header"/>
      <w:jc w:val="center"/>
    </w:pPr>
    <w:r>
      <w:rPr>
        <w:b/>
        <w:sz w:val="26"/>
        <w:szCs w:val="26"/>
      </w:rPr>
      <w:t>Lecture Outline</w:t>
    </w:r>
  </w:p>
  <w:p w:rsidR="001410FD" w:rsidRDefault="001410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7C"/>
    <w:rsid w:val="00011113"/>
    <w:rsid w:val="00072D0E"/>
    <w:rsid w:val="00092B9B"/>
    <w:rsid w:val="001410FD"/>
    <w:rsid w:val="0019605C"/>
    <w:rsid w:val="001F4298"/>
    <w:rsid w:val="002315F9"/>
    <w:rsid w:val="00390073"/>
    <w:rsid w:val="003C1EAF"/>
    <w:rsid w:val="004214A9"/>
    <w:rsid w:val="00443B26"/>
    <w:rsid w:val="00447EA2"/>
    <w:rsid w:val="00471486"/>
    <w:rsid w:val="00606736"/>
    <w:rsid w:val="006352D0"/>
    <w:rsid w:val="00653C29"/>
    <w:rsid w:val="00657736"/>
    <w:rsid w:val="0067506B"/>
    <w:rsid w:val="008503F8"/>
    <w:rsid w:val="00851F0D"/>
    <w:rsid w:val="00901E17"/>
    <w:rsid w:val="0090653D"/>
    <w:rsid w:val="00935803"/>
    <w:rsid w:val="009702D9"/>
    <w:rsid w:val="009A073A"/>
    <w:rsid w:val="009A5573"/>
    <w:rsid w:val="009B4C4C"/>
    <w:rsid w:val="00A14070"/>
    <w:rsid w:val="00B2598B"/>
    <w:rsid w:val="00B76ED2"/>
    <w:rsid w:val="00BA6A7D"/>
    <w:rsid w:val="00C61E8F"/>
    <w:rsid w:val="00C96EED"/>
    <w:rsid w:val="00DF22EE"/>
    <w:rsid w:val="00ED0174"/>
    <w:rsid w:val="00F5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A95EB"/>
  <w15:docId w15:val="{ED32CF77-E7D3-4A0C-A701-266FCD80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0F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0FD"/>
  </w:style>
  <w:style w:type="paragraph" w:styleId="Footer">
    <w:name w:val="footer"/>
    <w:basedOn w:val="Normal"/>
    <w:link w:val="FooterChar"/>
    <w:uiPriority w:val="99"/>
    <w:unhideWhenUsed/>
    <w:rsid w:val="001410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0FD"/>
  </w:style>
  <w:style w:type="paragraph" w:styleId="BalloonText">
    <w:name w:val="Balloon Text"/>
    <w:basedOn w:val="Normal"/>
    <w:link w:val="BalloonTextChar"/>
    <w:uiPriority w:val="99"/>
    <w:semiHidden/>
    <w:unhideWhenUsed/>
    <w:rsid w:val="001410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0F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1410FD"/>
    <w:pPr>
      <w:widowControl w:val="0"/>
      <w:spacing w:line="240" w:lineRule="auto"/>
      <w:ind w:right="-900"/>
      <w:jc w:val="center"/>
    </w:pPr>
    <w:rPr>
      <w:rFonts w:eastAsia="Times New Roman"/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410FD"/>
    <w:rPr>
      <w:rFonts w:eastAsia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935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 Bubb</cp:lastModifiedBy>
  <cp:revision>4</cp:revision>
  <cp:lastPrinted>2015-01-19T19:16:00Z</cp:lastPrinted>
  <dcterms:created xsi:type="dcterms:W3CDTF">2015-08-24T19:20:00Z</dcterms:created>
  <dcterms:modified xsi:type="dcterms:W3CDTF">2019-07-01T18:36:00Z</dcterms:modified>
</cp:coreProperties>
</file>