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715429">
        <w:rPr>
          <w:rFonts w:ascii="Tahoma" w:hAnsi="Tahoma" w:cs="Tahoma"/>
          <w:b/>
          <w:bCs/>
          <w:sz w:val="20"/>
          <w:szCs w:val="20"/>
        </w:rPr>
        <w:t>Effect Size, Confidence Intervals, &amp; Power</w:t>
      </w:r>
      <w:bookmarkStart w:id="0" w:name="_GoBack"/>
      <w:bookmarkEnd w:id="0"/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Statistics for the Behavioral Sciences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•Effect size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•Confidence intervals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•Statistical power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830EC3" w:rsidRPr="00190BFF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190BFF">
        <w:rPr>
          <w:rFonts w:ascii="Tahoma" w:hAnsi="Tahoma" w:cs="Tahoma"/>
          <w:b/>
          <w:sz w:val="20"/>
          <w:szCs w:val="20"/>
        </w:rPr>
        <w:t>•Statistical significance may not be meaningful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715429">
        <w:rPr>
          <w:rFonts w:ascii="Tahoma" w:hAnsi="Tahoma" w:cs="Tahoma"/>
          <w:sz w:val="20"/>
          <w:szCs w:val="20"/>
        </w:rPr>
        <w:t>α’s</w:t>
      </w:r>
      <w:proofErr w:type="gramEnd"/>
      <w:r w:rsidRPr="00715429">
        <w:rPr>
          <w:rFonts w:ascii="Tahoma" w:hAnsi="Tahoma" w:cs="Tahoma"/>
          <w:sz w:val="20"/>
          <w:szCs w:val="20"/>
        </w:rPr>
        <w:t xml:space="preserve"> are set by researcher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715429">
        <w:rPr>
          <w:rFonts w:ascii="Tahoma" w:hAnsi="Tahoma" w:cs="Tahoma"/>
          <w:sz w:val="20"/>
          <w:szCs w:val="20"/>
        </w:rPr>
        <w:t>z-statistics</w:t>
      </w:r>
      <w:proofErr w:type="gramEnd"/>
      <w:r w:rsidRPr="00715429">
        <w:rPr>
          <w:rFonts w:ascii="Tahoma" w:hAnsi="Tahoma" w:cs="Tahoma"/>
          <w:sz w:val="20"/>
          <w:szCs w:val="20"/>
        </w:rPr>
        <w:t xml:space="preserve"> are influenced by sample size</w:t>
      </w: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830EC3" w:rsidRPr="00190BFF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190BFF">
        <w:rPr>
          <w:rFonts w:ascii="Tahoma" w:hAnsi="Tahoma" w:cs="Tahoma"/>
          <w:b/>
          <w:sz w:val="20"/>
          <w:szCs w:val="20"/>
        </w:rPr>
        <w:t>•To compute standard error for the population we need: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•Population σ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•Sample size (N)</w:t>
      </w: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830EC3" w:rsidRPr="00190BFF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190BFF">
        <w:rPr>
          <w:rFonts w:ascii="Tahoma" w:hAnsi="Tahoma" w:cs="Tahoma"/>
          <w:b/>
          <w:sz w:val="20"/>
          <w:szCs w:val="20"/>
        </w:rPr>
        <w:t>•Calculate a z-statistic you need: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•Population mean (</w:t>
      </w:r>
      <w:proofErr w:type="spellStart"/>
      <w:r w:rsidRPr="00715429">
        <w:rPr>
          <w:rFonts w:ascii="Tahoma" w:hAnsi="Tahoma" w:cs="Tahoma"/>
          <w:sz w:val="20"/>
          <w:szCs w:val="20"/>
        </w:rPr>
        <w:t>μM</w:t>
      </w:r>
      <w:proofErr w:type="spellEnd"/>
      <w:r w:rsidRPr="00715429">
        <w:rPr>
          <w:rFonts w:ascii="Tahoma" w:hAnsi="Tahoma" w:cs="Tahoma"/>
          <w:sz w:val="20"/>
          <w:szCs w:val="20"/>
        </w:rPr>
        <w:t>)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•Population standard error (</w:t>
      </w:r>
      <w:proofErr w:type="spellStart"/>
      <w:r w:rsidRPr="00715429">
        <w:rPr>
          <w:rFonts w:ascii="Tahoma" w:hAnsi="Tahoma" w:cs="Tahoma"/>
          <w:sz w:val="20"/>
          <w:szCs w:val="20"/>
        </w:rPr>
        <w:t>σM</w:t>
      </w:r>
      <w:proofErr w:type="spellEnd"/>
      <w:r w:rsidRPr="00715429">
        <w:rPr>
          <w:rFonts w:ascii="Tahoma" w:hAnsi="Tahoma" w:cs="Tahoma"/>
          <w:sz w:val="20"/>
          <w:szCs w:val="20"/>
        </w:rPr>
        <w:t>)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•Sample mean (M)</w:t>
      </w: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830EC3" w:rsidRPr="00190BFF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190BFF">
        <w:rPr>
          <w:rFonts w:ascii="Tahoma" w:hAnsi="Tahoma" w:cs="Tahoma"/>
          <w:b/>
          <w:sz w:val="20"/>
          <w:szCs w:val="20"/>
        </w:rPr>
        <w:t>•Sample size (N = 1000)</w:t>
      </w: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830EC3" w:rsidRPr="00190BFF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190BFF">
        <w:rPr>
          <w:rFonts w:ascii="Tahoma" w:hAnsi="Tahoma" w:cs="Tahoma"/>
          <w:b/>
          <w:sz w:val="20"/>
          <w:szCs w:val="20"/>
        </w:rPr>
        <w:t>•Population mean (</w:t>
      </w:r>
      <w:proofErr w:type="spellStart"/>
      <w:r w:rsidRPr="00190BFF">
        <w:rPr>
          <w:rFonts w:ascii="Tahoma" w:hAnsi="Tahoma" w:cs="Tahoma"/>
          <w:b/>
          <w:sz w:val="20"/>
          <w:szCs w:val="20"/>
        </w:rPr>
        <w:t>μM</w:t>
      </w:r>
      <w:proofErr w:type="spellEnd"/>
      <w:r w:rsidRPr="00190BFF">
        <w:rPr>
          <w:rFonts w:ascii="Tahoma" w:hAnsi="Tahoma" w:cs="Tahoma"/>
          <w:b/>
          <w:sz w:val="20"/>
          <w:szCs w:val="20"/>
        </w:rPr>
        <w:t xml:space="preserve"> = 72)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•Population standard error (</w:t>
      </w:r>
      <w:proofErr w:type="spellStart"/>
      <w:r w:rsidRPr="00715429">
        <w:rPr>
          <w:rFonts w:ascii="Tahoma" w:hAnsi="Tahoma" w:cs="Tahoma"/>
          <w:sz w:val="20"/>
          <w:szCs w:val="20"/>
        </w:rPr>
        <w:t>σM</w:t>
      </w:r>
      <w:proofErr w:type="spellEnd"/>
      <w:r w:rsidRPr="00715429">
        <w:rPr>
          <w:rFonts w:ascii="Tahoma" w:hAnsi="Tahoma" w:cs="Tahoma"/>
          <w:sz w:val="20"/>
          <w:szCs w:val="20"/>
        </w:rPr>
        <w:t xml:space="preserve"> = .38)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•Sample mean (M = 76)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•Statistical significance may not be meaningful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715429">
        <w:rPr>
          <w:rFonts w:ascii="Tahoma" w:hAnsi="Tahoma" w:cs="Tahoma"/>
          <w:sz w:val="20"/>
          <w:szCs w:val="20"/>
        </w:rPr>
        <w:t>α’s</w:t>
      </w:r>
      <w:proofErr w:type="gramEnd"/>
      <w:r w:rsidRPr="00715429">
        <w:rPr>
          <w:rFonts w:ascii="Tahoma" w:hAnsi="Tahoma" w:cs="Tahoma"/>
          <w:sz w:val="20"/>
          <w:szCs w:val="20"/>
        </w:rPr>
        <w:t xml:space="preserve"> are set by researcher</w:t>
      </w: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830EC3" w:rsidRPr="00190BFF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proofErr w:type="gramStart"/>
      <w:r w:rsidRPr="00190BFF">
        <w:rPr>
          <w:rFonts w:ascii="Tahoma" w:hAnsi="Tahoma" w:cs="Tahoma"/>
          <w:b/>
          <w:sz w:val="20"/>
          <w:szCs w:val="20"/>
        </w:rPr>
        <w:t>z-statistics</w:t>
      </w:r>
      <w:proofErr w:type="gramEnd"/>
      <w:r w:rsidRPr="00190BFF">
        <w:rPr>
          <w:rFonts w:ascii="Tahoma" w:hAnsi="Tahoma" w:cs="Tahoma"/>
          <w:b/>
          <w:sz w:val="20"/>
          <w:szCs w:val="20"/>
        </w:rPr>
        <w:t xml:space="preserve"> are influenced by sample size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We need another measure</w:t>
      </w: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830EC3" w:rsidRPr="00190BFF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190BFF">
        <w:rPr>
          <w:rFonts w:ascii="Tahoma" w:hAnsi="Tahoma" w:cs="Tahoma"/>
          <w:b/>
          <w:sz w:val="20"/>
          <w:szCs w:val="20"/>
        </w:rPr>
        <w:t>•Effect size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Is not affected by α’s nor sample sizes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 xml:space="preserve">Based on the pop. </w:t>
      </w:r>
      <w:proofErr w:type="gramStart"/>
      <w:r w:rsidRPr="00715429">
        <w:rPr>
          <w:rFonts w:ascii="Tahoma" w:hAnsi="Tahoma" w:cs="Tahoma"/>
          <w:sz w:val="20"/>
          <w:szCs w:val="20"/>
        </w:rPr>
        <w:t>distributions</w:t>
      </w:r>
      <w:proofErr w:type="gramEnd"/>
      <w:r w:rsidRPr="00715429">
        <w:rPr>
          <w:rFonts w:ascii="Tahoma" w:hAnsi="Tahoma" w:cs="Tahoma"/>
          <w:sz w:val="20"/>
          <w:szCs w:val="20"/>
        </w:rPr>
        <w:t xml:space="preserve"> of scores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• Means and standard deviations (note)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•We can expect on average that any individual Applebee employee’s performance will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715429">
        <w:rPr>
          <w:rFonts w:ascii="Tahoma" w:hAnsi="Tahoma" w:cs="Tahoma"/>
          <w:sz w:val="20"/>
          <w:szCs w:val="20"/>
        </w:rPr>
        <w:t>increase</w:t>
      </w:r>
      <w:proofErr w:type="gramEnd"/>
      <w:r w:rsidRPr="00715429">
        <w:rPr>
          <w:rFonts w:ascii="Tahoma" w:hAnsi="Tahoma" w:cs="Tahoma"/>
          <w:sz w:val="20"/>
          <w:szCs w:val="20"/>
        </w:rPr>
        <w:t xml:space="preserve"> with the new training by 0.33 of a standard deviation over the old training program.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This is a small effect.</w:t>
      </w: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830EC3" w:rsidRPr="00190BFF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190BFF">
        <w:rPr>
          <w:rFonts w:ascii="Tahoma" w:hAnsi="Tahoma" w:cs="Tahoma"/>
          <w:b/>
          <w:sz w:val="20"/>
          <w:szCs w:val="20"/>
        </w:rPr>
        <w:t>•When explaining an effect size: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•Specify that it is at the individual level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•Identify who/what is being measured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•Identify the measurement being used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•Briefly (not full descriptions) identify the populations (groups)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•Difference in terms of standard deviations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•Include the size of the effect</w:t>
      </w: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830EC3" w:rsidRPr="00190BFF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190BFF">
        <w:rPr>
          <w:rFonts w:ascii="Tahoma" w:hAnsi="Tahoma" w:cs="Tahoma"/>
          <w:b/>
          <w:sz w:val="20"/>
          <w:szCs w:val="20"/>
        </w:rPr>
        <w:t>•Effect sizes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d = 0.20 is small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d = 0.50 is medium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d = 0.80 is large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• Depends on context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• But now can make meaningful predictions</w:t>
      </w: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830EC3" w:rsidRPr="00190BFF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190BFF">
        <w:rPr>
          <w:rFonts w:ascii="Tahoma" w:hAnsi="Tahoma" w:cs="Tahoma"/>
          <w:b/>
          <w:sz w:val="20"/>
          <w:szCs w:val="20"/>
        </w:rPr>
        <w:t>Provides additional information to help make decisions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They don’t replace hypothesis test results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Need both the hypothesis test and the effect size to make an informed decision</w:t>
      </w: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830EC3" w:rsidRPr="00190BFF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190BFF">
        <w:rPr>
          <w:rFonts w:ascii="Tahoma" w:hAnsi="Tahoma" w:cs="Tahoma"/>
          <w:b/>
          <w:sz w:val="20"/>
          <w:szCs w:val="20"/>
        </w:rPr>
        <w:t>•Confidence intervals</w:t>
      </w: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830EC3" w:rsidRPr="00190BFF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190BFF">
        <w:rPr>
          <w:rFonts w:ascii="Tahoma" w:hAnsi="Tahoma" w:cs="Tahoma"/>
          <w:b/>
          <w:sz w:val="20"/>
          <w:szCs w:val="20"/>
        </w:rPr>
        <w:t>•The sample mean is an estimate (or proxy) for the population mean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•The sample and population means are not likely the same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 xml:space="preserve">•Estimate the range of the pop. </w:t>
      </w:r>
      <w:proofErr w:type="gramStart"/>
      <w:r w:rsidRPr="00715429">
        <w:rPr>
          <w:rFonts w:ascii="Tahoma" w:hAnsi="Tahoma" w:cs="Tahoma"/>
          <w:sz w:val="20"/>
          <w:szCs w:val="20"/>
        </w:rPr>
        <w:t>mean</w:t>
      </w:r>
      <w:proofErr w:type="gramEnd"/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What would be the range of our estimate?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• Give a confidence estimate</w:t>
      </w: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830EC3" w:rsidRPr="00190BFF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190BFF">
        <w:rPr>
          <w:rFonts w:ascii="Tahoma" w:hAnsi="Tahoma" w:cs="Tahoma"/>
          <w:b/>
          <w:sz w:val="20"/>
          <w:szCs w:val="20"/>
        </w:rPr>
        <w:t xml:space="preserve">•The pop. </w:t>
      </w:r>
      <w:proofErr w:type="gramStart"/>
      <w:r w:rsidRPr="00190BFF">
        <w:rPr>
          <w:rFonts w:ascii="Tahoma" w:hAnsi="Tahoma" w:cs="Tahoma"/>
          <w:b/>
          <w:sz w:val="20"/>
          <w:szCs w:val="20"/>
        </w:rPr>
        <w:t>performance</w:t>
      </w:r>
      <w:proofErr w:type="gramEnd"/>
      <w:r w:rsidRPr="00190BFF">
        <w:rPr>
          <w:rFonts w:ascii="Tahoma" w:hAnsi="Tahoma" w:cs="Tahoma"/>
          <w:b/>
          <w:sz w:val="20"/>
          <w:szCs w:val="20"/>
        </w:rPr>
        <w:t xml:space="preserve"> with the new training is estimated to be 76 based on our sample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 xml:space="preserve">•However, the sample mean is not the true pop. </w:t>
      </w:r>
      <w:proofErr w:type="gramStart"/>
      <w:r w:rsidRPr="00715429">
        <w:rPr>
          <w:rFonts w:ascii="Tahoma" w:hAnsi="Tahoma" w:cs="Tahoma"/>
          <w:sz w:val="20"/>
          <w:szCs w:val="20"/>
        </w:rPr>
        <w:t>mean</w:t>
      </w:r>
      <w:proofErr w:type="gramEnd"/>
      <w:r w:rsidRPr="00715429">
        <w:rPr>
          <w:rFonts w:ascii="Tahoma" w:hAnsi="Tahoma" w:cs="Tahoma"/>
          <w:sz w:val="20"/>
          <w:szCs w:val="20"/>
        </w:rPr>
        <w:t xml:space="preserve"> of all employees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 xml:space="preserve">•Estimate the range of the pop. </w:t>
      </w:r>
      <w:proofErr w:type="gramStart"/>
      <w:r w:rsidRPr="00715429">
        <w:rPr>
          <w:rFonts w:ascii="Tahoma" w:hAnsi="Tahoma" w:cs="Tahoma"/>
          <w:sz w:val="20"/>
          <w:szCs w:val="20"/>
        </w:rPr>
        <w:t>mean</w:t>
      </w:r>
      <w:proofErr w:type="gramEnd"/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Within some level of confidence (chance)</w:t>
      </w: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830EC3" w:rsidRPr="00190BFF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190BFF">
        <w:rPr>
          <w:rFonts w:ascii="Tahoma" w:hAnsi="Tahoma" w:cs="Tahoma"/>
          <w:b/>
          <w:sz w:val="20"/>
          <w:szCs w:val="20"/>
        </w:rPr>
        <w:t>•To calculate a confidence intervals: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•Alpha (α/2) and z-critical (note)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•Sample mean (M) (note)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•Standard error (</w:t>
      </w:r>
      <w:proofErr w:type="spellStart"/>
      <w:r w:rsidRPr="00715429">
        <w:rPr>
          <w:rFonts w:ascii="Tahoma" w:hAnsi="Tahoma" w:cs="Tahoma"/>
          <w:sz w:val="20"/>
          <w:szCs w:val="20"/>
        </w:rPr>
        <w:t>σM</w:t>
      </w:r>
      <w:proofErr w:type="spellEnd"/>
      <w:r w:rsidRPr="00715429">
        <w:rPr>
          <w:rFonts w:ascii="Tahoma" w:hAnsi="Tahoma" w:cs="Tahoma"/>
          <w:sz w:val="20"/>
          <w:szCs w:val="20"/>
        </w:rPr>
        <w:t>)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•Calculate the test statistic (N =30)</w:t>
      </w: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The performance appraisals for all employees who received the old training had a mean of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72 with a standard deviation of 12.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The performance appraisals for employees who received the new training had a mean of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76 with a standard deviation of 10.</w:t>
      </w: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830EC3" w:rsidRPr="00190BFF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190BFF">
        <w:rPr>
          <w:rFonts w:ascii="Tahoma" w:hAnsi="Tahoma" w:cs="Tahoma"/>
          <w:b/>
          <w:sz w:val="20"/>
          <w:szCs w:val="20"/>
        </w:rPr>
        <w:t>•To calculate a confidence intervals: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•Alpha (α = .05) and z-</w:t>
      </w:r>
      <w:proofErr w:type="spellStart"/>
      <w:r w:rsidRPr="00715429">
        <w:rPr>
          <w:rFonts w:ascii="Tahoma" w:hAnsi="Tahoma" w:cs="Tahoma"/>
          <w:sz w:val="20"/>
          <w:szCs w:val="20"/>
        </w:rPr>
        <w:t>crit</w:t>
      </w:r>
      <w:proofErr w:type="spellEnd"/>
      <w:r w:rsidRPr="00715429">
        <w:rPr>
          <w:rFonts w:ascii="Tahoma" w:hAnsi="Tahoma" w:cs="Tahoma"/>
          <w:sz w:val="20"/>
          <w:szCs w:val="20"/>
        </w:rPr>
        <w:t xml:space="preserve"> (+/- 1.96)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•Sample mean (M = 76)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•Standard error (</w:t>
      </w:r>
      <w:proofErr w:type="spellStart"/>
      <w:r w:rsidRPr="00715429">
        <w:rPr>
          <w:rFonts w:ascii="Tahoma" w:hAnsi="Tahoma" w:cs="Tahoma"/>
          <w:sz w:val="20"/>
          <w:szCs w:val="20"/>
        </w:rPr>
        <w:t>σM</w:t>
      </w:r>
      <w:proofErr w:type="spellEnd"/>
      <w:r w:rsidRPr="00715429">
        <w:rPr>
          <w:rFonts w:ascii="Tahoma" w:hAnsi="Tahoma" w:cs="Tahoma"/>
          <w:sz w:val="20"/>
          <w:szCs w:val="20"/>
        </w:rPr>
        <w:t xml:space="preserve"> = 2.19)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•There is a 95% chance that the true population mean for Applebee’s employees performance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715429">
        <w:rPr>
          <w:rFonts w:ascii="Tahoma" w:hAnsi="Tahoma" w:cs="Tahoma"/>
          <w:sz w:val="20"/>
          <w:szCs w:val="20"/>
        </w:rPr>
        <w:t>for</w:t>
      </w:r>
      <w:proofErr w:type="gramEnd"/>
      <w:r w:rsidRPr="00715429">
        <w:rPr>
          <w:rFonts w:ascii="Tahoma" w:hAnsi="Tahoma" w:cs="Tahoma"/>
          <w:sz w:val="20"/>
          <w:szCs w:val="20"/>
        </w:rPr>
        <w:t xml:space="preserve"> the new training falls between 71.71 and 80.29 performance appraisal scores: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95% CI [71.71, 80.29]</w:t>
      </w: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830EC3" w:rsidRPr="00190BFF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190BFF">
        <w:rPr>
          <w:rFonts w:ascii="Tahoma" w:hAnsi="Tahoma" w:cs="Tahoma"/>
          <w:b/>
          <w:sz w:val="20"/>
          <w:szCs w:val="20"/>
        </w:rPr>
        <w:t>•Statistical power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•Probability of correctly rejecting the null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•Proportion of comparison distribution in the critical region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•Increasing α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•Using a one-tailed test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•Increasing the sample size</w:t>
      </w: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715429" w:rsidRPr="00715429" w:rsidRDefault="00715429" w:rsidP="00715429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830EC3" w:rsidRPr="00190BFF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190BFF">
        <w:rPr>
          <w:rFonts w:ascii="Tahoma" w:hAnsi="Tahoma" w:cs="Tahoma"/>
          <w:b/>
          <w:sz w:val="20"/>
          <w:szCs w:val="20"/>
        </w:rPr>
        <w:t>•When making a practical decision: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 xml:space="preserve">Provide a decision (e.g., do we implement the new training program at </w:t>
      </w:r>
      <w:proofErr w:type="spellStart"/>
      <w:r w:rsidRPr="00715429">
        <w:rPr>
          <w:rFonts w:ascii="Tahoma" w:hAnsi="Tahoma" w:cs="Tahoma"/>
          <w:sz w:val="20"/>
          <w:szCs w:val="20"/>
        </w:rPr>
        <w:t>Applebees</w:t>
      </w:r>
      <w:proofErr w:type="spellEnd"/>
      <w:r w:rsidRPr="00715429">
        <w:rPr>
          <w:rFonts w:ascii="Tahoma" w:hAnsi="Tahoma" w:cs="Tahoma"/>
          <w:sz w:val="20"/>
          <w:szCs w:val="20"/>
        </w:rPr>
        <w:t>?)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Support your answer with at least 2 statistical evidences (e.g., hypothesis test, effect size,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715429">
        <w:rPr>
          <w:rFonts w:ascii="Tahoma" w:hAnsi="Tahoma" w:cs="Tahoma"/>
          <w:sz w:val="20"/>
          <w:szCs w:val="20"/>
        </w:rPr>
        <w:t>reliability/validity</w:t>
      </w:r>
      <w:proofErr w:type="gramEnd"/>
      <w:r w:rsidRPr="00715429">
        <w:rPr>
          <w:rFonts w:ascii="Tahoma" w:hAnsi="Tahoma" w:cs="Tahoma"/>
          <w:sz w:val="20"/>
          <w:szCs w:val="20"/>
        </w:rPr>
        <w:t xml:space="preserve"> of variables)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715429">
        <w:rPr>
          <w:rFonts w:ascii="Tahoma" w:hAnsi="Tahoma" w:cs="Tahoma"/>
          <w:sz w:val="20"/>
          <w:szCs w:val="20"/>
        </w:rPr>
        <w:t>Support your answer with additional insight (e.g., other variables that may matter to the</w:t>
      </w:r>
    </w:p>
    <w:p w:rsidR="00830EC3" w:rsidRPr="00715429" w:rsidRDefault="00830EC3" w:rsidP="00830EC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715429">
        <w:rPr>
          <w:rFonts w:ascii="Tahoma" w:hAnsi="Tahoma" w:cs="Tahoma"/>
          <w:sz w:val="20"/>
          <w:szCs w:val="20"/>
        </w:rPr>
        <w:t>decision</w:t>
      </w:r>
      <w:proofErr w:type="gramEnd"/>
      <w:r w:rsidRPr="00715429">
        <w:rPr>
          <w:rFonts w:ascii="Tahoma" w:hAnsi="Tahoma" w:cs="Tahoma"/>
          <w:sz w:val="20"/>
          <w:szCs w:val="20"/>
        </w:rPr>
        <w:t xml:space="preserve"> such as cost vs. savings)</w:t>
      </w:r>
    </w:p>
    <w:sectPr w:rsidR="00830EC3" w:rsidRPr="007154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3B6" w:rsidRDefault="004243B6" w:rsidP="001410FD">
      <w:pPr>
        <w:spacing w:line="240" w:lineRule="auto"/>
      </w:pPr>
      <w:r>
        <w:separator/>
      </w:r>
    </w:p>
  </w:endnote>
  <w:endnote w:type="continuationSeparator" w:id="0">
    <w:p w:rsidR="004243B6" w:rsidRDefault="004243B6" w:rsidP="00141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3B6" w:rsidRDefault="004243B6" w:rsidP="001410FD">
      <w:pPr>
        <w:spacing w:line="240" w:lineRule="auto"/>
      </w:pPr>
      <w:r>
        <w:separator/>
      </w:r>
    </w:p>
  </w:footnote>
  <w:footnote w:type="continuationSeparator" w:id="0">
    <w:p w:rsidR="004243B6" w:rsidRDefault="004243B6" w:rsidP="001410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FD" w:rsidRDefault="00260DA4" w:rsidP="001410FD">
    <w:pPr>
      <w:pStyle w:val="Title"/>
      <w:widowControl/>
      <w:ind w:left="-720" w:right="-720"/>
      <w:rPr>
        <w:b w:val="0"/>
      </w:rPr>
    </w:pPr>
    <w:r>
      <w:rPr>
        <w:b w:val="0"/>
      </w:rPr>
      <w:t>Analytics</w:t>
    </w:r>
    <w:r w:rsidR="001410FD">
      <w:rPr>
        <w:b w:val="0"/>
      </w:rPr>
      <w:t xml:space="preserve"> for the Social and Behavioral Sciences</w:t>
    </w:r>
  </w:p>
  <w:p w:rsidR="001410FD" w:rsidRDefault="00D47199" w:rsidP="001410FD">
    <w:pPr>
      <w:pStyle w:val="Header"/>
      <w:jc w:val="center"/>
    </w:pPr>
    <w:r>
      <w:rPr>
        <w:b/>
        <w:sz w:val="26"/>
        <w:szCs w:val="26"/>
      </w:rPr>
      <w:t>Lecture Outline</w:t>
    </w:r>
  </w:p>
  <w:p w:rsidR="001410FD" w:rsidRDefault="00141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7C"/>
    <w:rsid w:val="00011113"/>
    <w:rsid w:val="00072D0E"/>
    <w:rsid w:val="00092B9B"/>
    <w:rsid w:val="000B6B90"/>
    <w:rsid w:val="001410FD"/>
    <w:rsid w:val="00190BFF"/>
    <w:rsid w:val="0019605C"/>
    <w:rsid w:val="001C4895"/>
    <w:rsid w:val="001F4298"/>
    <w:rsid w:val="001F636A"/>
    <w:rsid w:val="002315F9"/>
    <w:rsid w:val="00260DA4"/>
    <w:rsid w:val="002B555D"/>
    <w:rsid w:val="002D10F0"/>
    <w:rsid w:val="0035632F"/>
    <w:rsid w:val="00390073"/>
    <w:rsid w:val="00392FA6"/>
    <w:rsid w:val="003C1EAF"/>
    <w:rsid w:val="004214A9"/>
    <w:rsid w:val="004243B6"/>
    <w:rsid w:val="00443B26"/>
    <w:rsid w:val="00447EA2"/>
    <w:rsid w:val="00471486"/>
    <w:rsid w:val="004B3B34"/>
    <w:rsid w:val="005B2F05"/>
    <w:rsid w:val="00606736"/>
    <w:rsid w:val="006352D0"/>
    <w:rsid w:val="00653C29"/>
    <w:rsid w:val="00657736"/>
    <w:rsid w:val="0067506B"/>
    <w:rsid w:val="00676EA1"/>
    <w:rsid w:val="00715429"/>
    <w:rsid w:val="007339C4"/>
    <w:rsid w:val="00830EC3"/>
    <w:rsid w:val="008503F8"/>
    <w:rsid w:val="00851F0D"/>
    <w:rsid w:val="00901E17"/>
    <w:rsid w:val="0090653D"/>
    <w:rsid w:val="00935803"/>
    <w:rsid w:val="009702D9"/>
    <w:rsid w:val="009947F9"/>
    <w:rsid w:val="009A073A"/>
    <w:rsid w:val="009A5573"/>
    <w:rsid w:val="009B4C4C"/>
    <w:rsid w:val="00A14070"/>
    <w:rsid w:val="00A25E6F"/>
    <w:rsid w:val="00B2598B"/>
    <w:rsid w:val="00B76ED2"/>
    <w:rsid w:val="00C96EED"/>
    <w:rsid w:val="00D47199"/>
    <w:rsid w:val="00DF22EE"/>
    <w:rsid w:val="00ED0174"/>
    <w:rsid w:val="00ED455D"/>
    <w:rsid w:val="00F5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4B28E"/>
  <w15:docId w15:val="{6EEE5DDB-2B35-41D2-BCE9-0832CC39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0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0FD"/>
  </w:style>
  <w:style w:type="paragraph" w:styleId="Footer">
    <w:name w:val="footer"/>
    <w:basedOn w:val="Normal"/>
    <w:link w:val="FooterChar"/>
    <w:uiPriority w:val="99"/>
    <w:unhideWhenUsed/>
    <w:rsid w:val="001410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0FD"/>
  </w:style>
  <w:style w:type="paragraph" w:styleId="BalloonText">
    <w:name w:val="Balloon Text"/>
    <w:basedOn w:val="Normal"/>
    <w:link w:val="BalloonTextChar"/>
    <w:uiPriority w:val="99"/>
    <w:semiHidden/>
    <w:unhideWhenUsed/>
    <w:rsid w:val="001410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F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1410FD"/>
    <w:pPr>
      <w:widowControl w:val="0"/>
      <w:spacing w:line="240" w:lineRule="auto"/>
      <w:ind w:right="-900"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410FD"/>
    <w:rPr>
      <w:rFonts w:eastAsia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3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Bubb</cp:lastModifiedBy>
  <cp:revision>7</cp:revision>
  <cp:lastPrinted>2015-01-19T19:16:00Z</cp:lastPrinted>
  <dcterms:created xsi:type="dcterms:W3CDTF">2015-09-11T20:26:00Z</dcterms:created>
  <dcterms:modified xsi:type="dcterms:W3CDTF">2019-07-08T22:25:00Z</dcterms:modified>
</cp:coreProperties>
</file>